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476" w:rsidRPr="00972027" w:rsidRDefault="00811476" w:rsidP="00811476">
      <w:pPr>
        <w:spacing w:before="0" w:beforeAutospacing="0" w:after="0" w:afterAutospacing="0"/>
        <w:jc w:val="center"/>
        <w:rPr>
          <w:b/>
          <w:sz w:val="24"/>
          <w:szCs w:val="26"/>
          <w:lang w:val="ru-RU"/>
        </w:rPr>
      </w:pPr>
      <w:bookmarkStart w:id="0" w:name="_Hlk49370270"/>
      <w:r w:rsidRPr="00972027">
        <w:rPr>
          <w:b/>
          <w:sz w:val="24"/>
          <w:szCs w:val="26"/>
          <w:lang w:val="ru-RU"/>
        </w:rPr>
        <w:t xml:space="preserve">Муниципальное общеобразовательное учреждение – </w:t>
      </w:r>
    </w:p>
    <w:p w:rsidR="00811476" w:rsidRPr="00972027" w:rsidRDefault="00972027" w:rsidP="00811476">
      <w:pPr>
        <w:spacing w:before="0" w:beforeAutospacing="0" w:after="0" w:afterAutospacing="0"/>
        <w:jc w:val="center"/>
        <w:rPr>
          <w:b/>
          <w:sz w:val="24"/>
          <w:szCs w:val="26"/>
          <w:lang w:val="ru-RU"/>
        </w:rPr>
      </w:pPr>
      <w:r w:rsidRPr="00972027">
        <w:rPr>
          <w:b/>
          <w:sz w:val="24"/>
          <w:szCs w:val="26"/>
          <w:lang w:val="ru-RU"/>
        </w:rPr>
        <w:t>с</w:t>
      </w:r>
      <w:r w:rsidR="00811476" w:rsidRPr="00972027">
        <w:rPr>
          <w:b/>
          <w:sz w:val="24"/>
          <w:szCs w:val="26"/>
          <w:lang w:val="ru-RU"/>
        </w:rPr>
        <w:t>редняя</w:t>
      </w:r>
      <w:r w:rsidRPr="00972027">
        <w:rPr>
          <w:b/>
          <w:sz w:val="24"/>
          <w:szCs w:val="26"/>
          <w:lang w:val="ru-RU"/>
        </w:rPr>
        <w:t xml:space="preserve"> </w:t>
      </w:r>
      <w:r w:rsidR="00811476" w:rsidRPr="00972027">
        <w:rPr>
          <w:b/>
          <w:sz w:val="24"/>
          <w:szCs w:val="26"/>
          <w:lang w:val="ru-RU"/>
        </w:rPr>
        <w:t>общеобразовательная школа с.Альшанка</w:t>
      </w:r>
    </w:p>
    <w:p w:rsidR="00811476" w:rsidRPr="00972027" w:rsidRDefault="00811476" w:rsidP="00811476">
      <w:pPr>
        <w:spacing w:before="0" w:beforeAutospacing="0" w:after="0" w:afterAutospacing="0"/>
        <w:jc w:val="center"/>
        <w:rPr>
          <w:b/>
          <w:sz w:val="24"/>
          <w:szCs w:val="26"/>
          <w:lang w:val="ru-RU"/>
        </w:rPr>
      </w:pPr>
      <w:r w:rsidRPr="00972027">
        <w:rPr>
          <w:b/>
          <w:sz w:val="24"/>
          <w:szCs w:val="26"/>
          <w:lang w:val="ru-RU"/>
        </w:rPr>
        <w:t xml:space="preserve"> Екатериновского района Саратовской области</w:t>
      </w:r>
    </w:p>
    <w:p w:rsidR="00811476" w:rsidRPr="00972027" w:rsidRDefault="00811476" w:rsidP="00811476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tbl>
      <w:tblPr>
        <w:tblStyle w:val="a3"/>
        <w:tblW w:w="96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5103"/>
      </w:tblGrid>
      <w:tr w:rsidR="00972027" w:rsidRPr="00972027" w:rsidTr="00972027">
        <w:tc>
          <w:tcPr>
            <w:tcW w:w="4564" w:type="dxa"/>
          </w:tcPr>
          <w:bookmarkEnd w:id="0"/>
          <w:p w:rsidR="00972027" w:rsidRPr="00972027" w:rsidRDefault="009720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0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  <w:bookmarkStart w:id="1" w:name="_GoBack"/>
            <w:bookmarkEnd w:id="1"/>
          </w:p>
          <w:p w:rsidR="00972027" w:rsidRPr="00972027" w:rsidRDefault="009720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0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Советом родителей</w:t>
            </w:r>
          </w:p>
          <w:p w:rsidR="00972027" w:rsidRPr="00972027" w:rsidRDefault="009720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от 30.08.2023 г. № 1</w:t>
            </w:r>
          </w:p>
          <w:p w:rsidR="00972027" w:rsidRPr="00972027" w:rsidRDefault="009720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hideMark/>
          </w:tcPr>
          <w:p w:rsidR="00972027" w:rsidRPr="00972027" w:rsidRDefault="009720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0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:rsidR="00972027" w:rsidRPr="00972027" w:rsidRDefault="009720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0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педагогическим советом</w:t>
            </w:r>
          </w:p>
          <w:p w:rsidR="00972027" w:rsidRPr="00972027" w:rsidRDefault="009720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от 31.08</w:t>
            </w:r>
            <w:r w:rsidRPr="009720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720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№ 1</w:t>
            </w:r>
          </w:p>
        </w:tc>
      </w:tr>
      <w:tr w:rsidR="00972027" w:rsidRPr="00972027" w:rsidTr="00972027">
        <w:tc>
          <w:tcPr>
            <w:tcW w:w="4564" w:type="dxa"/>
            <w:hideMark/>
          </w:tcPr>
          <w:p w:rsidR="00972027" w:rsidRPr="00972027" w:rsidRDefault="009720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0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972027" w:rsidRPr="00972027" w:rsidRDefault="009720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0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советом обучающихся</w:t>
            </w:r>
          </w:p>
          <w:p w:rsidR="00972027" w:rsidRPr="00972027" w:rsidRDefault="009720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от 30.08</w:t>
            </w:r>
            <w:r w:rsidRPr="009720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720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№ 1</w:t>
            </w:r>
          </w:p>
        </w:tc>
        <w:tc>
          <w:tcPr>
            <w:tcW w:w="5103" w:type="dxa"/>
          </w:tcPr>
          <w:p w:rsidR="00972027" w:rsidRPr="00972027" w:rsidRDefault="009720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0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972027" w:rsidRPr="00972027" w:rsidRDefault="009720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0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приказом директора МОУ СОШ с.Альшанка</w:t>
            </w:r>
          </w:p>
          <w:p w:rsidR="00972027" w:rsidRPr="00972027" w:rsidRDefault="00972027" w:rsidP="009720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 г. № 137</w:t>
            </w:r>
          </w:p>
          <w:p w:rsidR="00972027" w:rsidRPr="00972027" w:rsidRDefault="009720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0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Е.Ю. Дёмина</w:t>
            </w:r>
          </w:p>
          <w:p w:rsidR="00972027" w:rsidRPr="00972027" w:rsidRDefault="00972027" w:rsidP="009720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11476" w:rsidRPr="00972027" w:rsidRDefault="00811476" w:rsidP="00811476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:rsidR="00264F6C" w:rsidRPr="00972027" w:rsidRDefault="00972027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  <w:r w:rsidRPr="00972027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П</w:t>
      </w:r>
      <w:r w:rsidR="002C15DE" w:rsidRPr="00972027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оложение о портфолио индивидуальных образовательных достижений </w:t>
      </w:r>
      <w:proofErr w:type="gramStart"/>
      <w:r w:rsidR="002C15DE" w:rsidRPr="00972027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обучающихся</w:t>
      </w:r>
      <w:r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="002C15DE" w:rsidRPr="00972027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="00811476" w:rsidRPr="00972027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МОУ</w:t>
      </w:r>
      <w:proofErr w:type="gramEnd"/>
      <w:r w:rsidR="00811476" w:rsidRPr="00972027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СОШ с.Альшанка</w:t>
      </w:r>
    </w:p>
    <w:p w:rsidR="00264F6C" w:rsidRPr="00811476" w:rsidRDefault="002C15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64F6C" w:rsidRPr="00811476" w:rsidRDefault="002C15DE" w:rsidP="008114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портфолио индивидуальных образовательных достижений обучающихся общеобразовательных учреждений разработано в целях создания условий для введения федеральных государственных образовательных стандартов общего образования, реализации комплексного проекта модернизации образования по направлению «Развитие региональной системы оценки качества образования», концепции профильного обучения в образовательных учреждениях, реализующих общеобразовательные программы среднего (полного) общего образования, внедрения системы учета </w:t>
      </w:r>
      <w:proofErr w:type="spellStart"/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 xml:space="preserve"> достижений обучающихся и определяет структуру, содержание портфолио индивидуальных образовательных достижений обучающихся (далее – портфолио).</w:t>
      </w:r>
    </w:p>
    <w:p w:rsidR="00264F6C" w:rsidRPr="00811476" w:rsidRDefault="002C15DE" w:rsidP="008114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 xml:space="preserve">Портфолио – это способ фиксирования, накопления и оценки </w:t>
      </w:r>
      <w:proofErr w:type="gramStart"/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образовательных достижений</w:t>
      </w:r>
      <w:proofErr w:type="gramEnd"/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определенный период их обучения с</w:t>
      </w:r>
      <w:r w:rsidR="0081147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-го по 11-й классы.</w:t>
      </w:r>
    </w:p>
    <w:p w:rsidR="00264F6C" w:rsidRPr="00811476" w:rsidRDefault="002C15DE" w:rsidP="008114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Портфолио дополняет традиционные контрольно-оценочные средства и позволяет учитывать результаты, достигнутые обучающимися в разнообразных видах деятельности: учебной, творческой, социальной, коммуникативной и др.</w:t>
      </w:r>
    </w:p>
    <w:p w:rsidR="00264F6C" w:rsidRDefault="002C15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Цели портфолио:</w:t>
      </w:r>
    </w:p>
    <w:p w:rsidR="00264F6C" w:rsidRPr="00811476" w:rsidRDefault="002C15DE" w:rsidP="0081147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поддерживать высокую учебную мотивацию обучающихся;</w:t>
      </w:r>
    </w:p>
    <w:p w:rsidR="00264F6C" w:rsidRPr="00811476" w:rsidRDefault="002C15DE" w:rsidP="0081147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поощрять их активность и самостоятельность, расширять возможности обучения и самообучения;</w:t>
      </w:r>
    </w:p>
    <w:p w:rsidR="00264F6C" w:rsidRPr="00811476" w:rsidRDefault="002C15DE" w:rsidP="0081147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развивать навыки рефлексивной и оценочной (</w:t>
      </w:r>
      <w:proofErr w:type="spellStart"/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самооценочной</w:t>
      </w:r>
      <w:proofErr w:type="spellEnd"/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) деятельности обучающихся;</w:t>
      </w:r>
    </w:p>
    <w:p w:rsidR="00264F6C" w:rsidRPr="00811476" w:rsidRDefault="002C15DE" w:rsidP="0081147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формировать умение учиться, ставить цели, планировать и организовывать собственную учебную деятельность;</w:t>
      </w:r>
    </w:p>
    <w:p w:rsidR="00264F6C" w:rsidRPr="00811476" w:rsidRDefault="002C15DE" w:rsidP="0081147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содействовать индивидуализации (персонализации) образования обучающихся;</w:t>
      </w:r>
    </w:p>
    <w:p w:rsidR="00264F6C" w:rsidRPr="00811476" w:rsidRDefault="002C15DE" w:rsidP="0081147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закладывать дополнительные предпосылки и возможности для успешной социализации;</w:t>
      </w:r>
    </w:p>
    <w:p w:rsidR="00264F6C" w:rsidRPr="00811476" w:rsidRDefault="002C15DE" w:rsidP="0081147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обеспечивать отслеживание индивидуального прогресса обучающихся в широком образовательном контексте, продемонстрировать их способности практически применять приобретенные знания и умения;</w:t>
      </w:r>
    </w:p>
    <w:p w:rsidR="00264F6C" w:rsidRPr="00811476" w:rsidRDefault="002C15DE" w:rsidP="00811476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формировать отчет об индивидуальных образовательных достижениях обучающихся.</w:t>
      </w:r>
    </w:p>
    <w:p w:rsidR="00264F6C" w:rsidRPr="00811476" w:rsidRDefault="002C15DE" w:rsidP="008114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тех или иных достижений (результатов), входящих в портфолио, а также всего портфолио в целом либо за определенный период его формирования </w:t>
      </w:r>
      <w:proofErr w:type="gramStart"/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может быть</w:t>
      </w:r>
      <w:proofErr w:type="gramEnd"/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качественной, так и количественной.</w:t>
      </w:r>
    </w:p>
    <w:p w:rsidR="00264F6C" w:rsidRPr="00811476" w:rsidRDefault="002C15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Структура портфолио</w:t>
      </w:r>
    </w:p>
    <w:p w:rsidR="00264F6C" w:rsidRPr="00811476" w:rsidRDefault="002C15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2.1. Портфолио состоит из четырех разделов: «Мой портрет», «Портфолио документов», «Портфолио работ», «Портфолио отзывов».</w:t>
      </w:r>
    </w:p>
    <w:p w:rsidR="00264F6C" w:rsidRPr="00811476" w:rsidRDefault="002C15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2.1.1. Раздел «Мой портрет» включает в себя:</w:t>
      </w:r>
    </w:p>
    <w:p w:rsidR="00264F6C" w:rsidRDefault="002C15D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64F6C" w:rsidRDefault="002C15D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автобиографию (резюме) обучающегося;</w:t>
      </w:r>
    </w:p>
    <w:p w:rsidR="00264F6C" w:rsidRDefault="002C15D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психологической диагностики обучающегося;</w:t>
      </w:r>
    </w:p>
    <w:p w:rsidR="00264F6C" w:rsidRPr="00811476" w:rsidRDefault="002C15D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информацию, помогающую обучающемуся проанализировать свой характер, способности, узнать способы саморазвития, самосовершенствования, самопознания;</w:t>
      </w:r>
    </w:p>
    <w:p w:rsidR="00264F6C" w:rsidRDefault="002C15D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обучающимся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самоанализа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64F6C" w:rsidRPr="00811476" w:rsidRDefault="002C15D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описание целей, поставленных обучающимся на определенный период, анализ их достижений;</w:t>
      </w:r>
    </w:p>
    <w:p w:rsidR="00264F6C" w:rsidRPr="00811476" w:rsidRDefault="002C15D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результаты проведенной работы по профессиональному и личностному самоопределению обучающегося;</w:t>
      </w:r>
    </w:p>
    <w:p w:rsidR="00264F6C" w:rsidRPr="00811476" w:rsidRDefault="002C15D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другие сведения, раскрывающие способности обучающегося.</w:t>
      </w:r>
    </w:p>
    <w:p w:rsidR="00264F6C" w:rsidRPr="00811476" w:rsidRDefault="002C15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2.1.2. Раздел «Портфолио документов» включает в себя портфель сертифицированных (документированных) индивидуальных образовательных достижений.</w:t>
      </w:r>
    </w:p>
    <w:p w:rsidR="00264F6C" w:rsidRPr="00811476" w:rsidRDefault="002C15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Этот раздел включает в себя:</w:t>
      </w:r>
    </w:p>
    <w:p w:rsidR="00264F6C" w:rsidRPr="00811476" w:rsidRDefault="002C15D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перечень и результаты предметных олимпиад – школьных, муниципальных, региональных,</w:t>
      </w:r>
    </w:p>
    <w:p w:rsidR="00264F6C" w:rsidRPr="00811476" w:rsidRDefault="002C15D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всероссийских и др., в которых принял участие обучающийся;</w:t>
      </w:r>
    </w:p>
    <w:p w:rsidR="00264F6C" w:rsidRPr="00811476" w:rsidRDefault="002C15D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перечень и результаты мероприятий и конкурсов, проводимых учреждениями дополнительного образования, вузами, культурно-образовательными фондами и др., в которых принял участие обучающийся;</w:t>
      </w:r>
    </w:p>
    <w:p w:rsidR="00264F6C" w:rsidRPr="00811476" w:rsidRDefault="002C15D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перечень и результаты образовательных тестирований и курсов по предметам, которые прошел обучающийся;</w:t>
      </w:r>
    </w:p>
    <w:p w:rsidR="00264F6C" w:rsidRPr="00811476" w:rsidRDefault="002C15D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перечень школьных и межшкольных научных обществ, в которых состоит обучающийся;</w:t>
      </w:r>
    </w:p>
    <w:p w:rsidR="00264F6C" w:rsidRPr="00811476" w:rsidRDefault="002C15D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перечень и результаты мероприятий и конкурсов, организованных муниципальными органами управления образованием, в которых принял участие обучающийся;</w:t>
      </w:r>
    </w:p>
    <w:p w:rsidR="00264F6C" w:rsidRPr="00811476" w:rsidRDefault="002C15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Документы или их копии могут быть помещены в приложении к портфолио.</w:t>
      </w:r>
    </w:p>
    <w:p w:rsidR="00264F6C" w:rsidRPr="00811476" w:rsidRDefault="002C15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2.1.3. Раздел «Портфолио работ» представляет собой собрание различных творческих, проектных, исследовательских работ обучающегося, а также описание основных форм и направлений его учебной и творческой активности: участие в научных конференциях, конкурсах, учебных лагерях, прохождение элективных курсов, различного рода практик, спортивные и художественные достижения и др.</w:t>
      </w:r>
    </w:p>
    <w:p w:rsidR="00264F6C" w:rsidRPr="00811476" w:rsidRDefault="002C15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Этот раздел включает в себя:</w:t>
      </w:r>
    </w:p>
    <w:p w:rsidR="00264F6C" w:rsidRPr="00811476" w:rsidRDefault="002C15D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перечень исследовательских работ и рефератов. Указываются изученные материалы, название реферата, количество страниц, иллюстраций и т. п.;</w:t>
      </w:r>
    </w:p>
    <w:p w:rsidR="00264F6C" w:rsidRPr="00811476" w:rsidRDefault="002C15D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перечень проектных работ. Указывается тема проекта, дается описание работы. Возможно приложение в виде фотографий, текста работы в печатном или электронном варианте;</w:t>
      </w:r>
    </w:p>
    <w:p w:rsidR="00264F6C" w:rsidRPr="00811476" w:rsidRDefault="002C15D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техническое творчество: модели, макеты, приборы. Указывается конкретная работа, дается ее краткое описание;</w:t>
      </w:r>
    </w:p>
    <w:p w:rsidR="00264F6C" w:rsidRPr="00811476" w:rsidRDefault="002C15D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перечень работ по искусству. Дается перечень работ, фиксируется участие в выставках;</w:t>
      </w:r>
    </w:p>
    <w:p w:rsidR="00264F6C" w:rsidRDefault="002C15D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другие формы творческой активности: участие в школьном театре, оркестре, хоре.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подобных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 участие в гастролях и концертах;</w:t>
      </w:r>
    </w:p>
    <w:p w:rsidR="00264F6C" w:rsidRPr="00811476" w:rsidRDefault="002C15D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перечень элективных курсов и факультативов, которые посещает обучающийся. Указывается название курса, его продолжительность, форма, в которой проходили занятия;</w:t>
      </w:r>
    </w:p>
    <w:p w:rsidR="00264F6C" w:rsidRPr="00811476" w:rsidRDefault="002C15D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различные практики: языковая, социальная, трудовая, педагогическая. Фиксируются вид практики, место, в котором она проходила, ее продолжительность;</w:t>
      </w:r>
    </w:p>
    <w:p w:rsidR="00264F6C" w:rsidRPr="00811476" w:rsidRDefault="002C15D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занятия в учреждениях дополнительного образования, на различных учебных курсах. Указываются название учреждения или организации, продолжительность занятий и их результаты;</w:t>
      </w:r>
    </w:p>
    <w:p w:rsidR="00264F6C" w:rsidRPr="00811476" w:rsidRDefault="002C15D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участие в научных конференциях, учебных семинарах и лагерях. Указываются тема мероприятия, название проводившей его организации и форма участия в нем обучающихся;</w:t>
      </w:r>
    </w:p>
    <w:p w:rsidR="00264F6C" w:rsidRPr="00811476" w:rsidRDefault="002C15D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спортивные достижения. Указываются сведения об участии в соревнованиях, наличии спортивного разряда;</w:t>
      </w:r>
    </w:p>
    <w:p w:rsidR="00264F6C" w:rsidRPr="00811476" w:rsidRDefault="002C15D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иная информация, раскрывающая творческие, проектные, исследовательские способности обучающихся.</w:t>
      </w:r>
    </w:p>
    <w:p w:rsidR="00264F6C" w:rsidRPr="00811476" w:rsidRDefault="002C15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 xml:space="preserve">2.1.4. Раздел «Портфолио отзывов» включает в себя характеристики </w:t>
      </w:r>
      <w:proofErr w:type="gramStart"/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proofErr w:type="gramEnd"/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к различным видам деятельности, представленные учителями, родителями, возможно, одноклассниками, работниками системы дополнительного образования и др., а также письменный анализ самим обучающимся своей конкретной деятельности и ее результатов. Содержание раздела может быть представлено в виде текстов заключений, рецензий, отзывов, резюме, эссе, рекомендательных писем и пр.</w:t>
      </w:r>
    </w:p>
    <w:p w:rsidR="00264F6C" w:rsidRPr="00811476" w:rsidRDefault="002C15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Этот раздел включает в себя:</w:t>
      </w:r>
    </w:p>
    <w:p w:rsidR="00264F6C" w:rsidRPr="00811476" w:rsidRDefault="002C15D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заключения о качестве выполненной работы (в научном обществе школьников и др.);</w:t>
      </w:r>
    </w:p>
    <w:p w:rsidR="00264F6C" w:rsidRPr="00811476" w:rsidRDefault="002C15D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рецензии на статьи, опубликованные в средствах массовой информации;</w:t>
      </w:r>
    </w:p>
    <w:p w:rsidR="00264F6C" w:rsidRPr="00811476" w:rsidRDefault="002C15D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отзывы о работе в творческом коллективе учреждения дополнительного образования, о выступлениях на научно-практических конференциях;</w:t>
      </w:r>
    </w:p>
    <w:p w:rsidR="00264F6C" w:rsidRPr="00811476" w:rsidRDefault="002C15D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резюме, подготовленное обучающимся, с оценкой собственных учебных достижений;</w:t>
      </w:r>
    </w:p>
    <w:p w:rsidR="00264F6C" w:rsidRPr="00811476" w:rsidRDefault="002C15D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эссе обучающегося, посвященное выбору направления дальнейшего обучения;</w:t>
      </w:r>
    </w:p>
    <w:p w:rsidR="00264F6C" w:rsidRPr="00811476" w:rsidRDefault="002C15D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рекомендательные письма о прохождении социальной практики;</w:t>
      </w:r>
    </w:p>
    <w:p w:rsidR="00264F6C" w:rsidRPr="00811476" w:rsidRDefault="002C15D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иная информация, подтверждающая отношение обучающегося к различным видам деятельности.</w:t>
      </w:r>
    </w:p>
    <w:p w:rsidR="00264F6C" w:rsidRPr="00811476" w:rsidRDefault="002C15DE" w:rsidP="008114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2.2. Раздел «Портфолио документов», его содержание и порядок ранжирования документов,</w:t>
      </w:r>
      <w:r w:rsidRPr="00811476">
        <w:rPr>
          <w:lang w:val="ru-RU"/>
        </w:rPr>
        <w:br/>
      </w: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 xml:space="preserve"> помещенных в раздел, составляют инвариантную часть портфолио. Инвариантная часть портфолио обеспечивает единство подходов к оценке </w:t>
      </w:r>
      <w:proofErr w:type="spellStart"/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 xml:space="preserve"> достижений.</w:t>
      </w:r>
    </w:p>
    <w:p w:rsidR="00264F6C" w:rsidRPr="00811476" w:rsidRDefault="002C15DE" w:rsidP="008114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 xml:space="preserve">2.3. Разделы «Портфолио работ» и «Портфолио отзывов» составляют вариативную часть портфолио. Вариативная часть портфолио обеспечивает учет индивидуальных интересов и потребностей обучающихся, </w:t>
      </w:r>
      <w:proofErr w:type="gramStart"/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proofErr w:type="gramEnd"/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реализуемых в общеобразовательном учреждении образовательных программ.</w:t>
      </w:r>
    </w:p>
    <w:p w:rsidR="00264F6C" w:rsidRPr="00811476" w:rsidRDefault="002C15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Оформление портфолио</w:t>
      </w:r>
    </w:p>
    <w:p w:rsidR="00264F6C" w:rsidRPr="00811476" w:rsidRDefault="002C15DE" w:rsidP="009720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3.1. Портфолио оформляет обучающийся под руководством классного руководителя в соответствии со структурой, указанной в пункте 2 настоящего Положения, в папке с файлами и (или) в электронной форме. Обучающийся имеет право включать в портфолио дополнительные разделы, материалы, элементы оформления и т. п.</w:t>
      </w:r>
    </w:p>
    <w:p w:rsidR="00264F6C" w:rsidRPr="00811476" w:rsidRDefault="002C15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3.2. При формировании портфолио соблюдается принцип добровольности.</w:t>
      </w:r>
    </w:p>
    <w:p w:rsidR="00264F6C" w:rsidRPr="00811476" w:rsidRDefault="002C15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3.3. При оформлении портфолио должны соблюдаться следующие требования:</w:t>
      </w:r>
    </w:p>
    <w:p w:rsidR="00264F6C" w:rsidRPr="00811476" w:rsidRDefault="002C15D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систематичность и регулярность ведения портфолио;</w:t>
      </w:r>
    </w:p>
    <w:p w:rsidR="00264F6C" w:rsidRPr="00811476" w:rsidRDefault="002C15D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достоверность сведений, представленных в портфолио;</w:t>
      </w:r>
    </w:p>
    <w:p w:rsidR="00264F6C" w:rsidRDefault="002C15D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аккуратность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эстетичность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оформления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64F6C" w:rsidRDefault="002C15D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разборчивость при ведении записей;</w:t>
      </w:r>
    </w:p>
    <w:p w:rsidR="00264F6C" w:rsidRPr="00811476" w:rsidRDefault="002C15D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целостность и эстетическая завершенность представленных материалов;</w:t>
      </w:r>
    </w:p>
    <w:p w:rsidR="00264F6C" w:rsidRDefault="002C15DE" w:rsidP="00811476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64F6C" w:rsidRPr="00811476" w:rsidRDefault="002C15DE" w:rsidP="008114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3.4. Индивидуальные образовательные достижения обучающегося и все необходимые сведения фиксируются в портфолио в течение года.</w:t>
      </w:r>
    </w:p>
    <w:p w:rsidR="00264F6C" w:rsidRPr="00811476" w:rsidRDefault="002C15DE" w:rsidP="008114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3.5. В конце учебного года проводится анализ портфолио и исчисление итоговой оценки (рейтинга) личных достижений обучающегося в образовательной деятельности на основе ранжирования индивидуальных образовательных результатов.</w:t>
      </w:r>
    </w:p>
    <w:p w:rsidR="00264F6C" w:rsidRPr="00811476" w:rsidRDefault="002C15DE" w:rsidP="008114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3.6. Анализ портфолио и исчисление итоговой оценки производятся экспертной группой, назначаемой приказом директора образовательной организации (далее – ОО). В состав экспертной группы в обязательном порядке входит классный руководитель. Обучающиеся имеют право участвовать в процедуре анализа и исчисления итоговой оценки их портфолио.</w:t>
      </w:r>
    </w:p>
    <w:p w:rsidR="00264F6C" w:rsidRPr="00811476" w:rsidRDefault="002C15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Функциональные обязанности участников образовательного процесса при ведении портфолио обучающегося</w:t>
      </w:r>
    </w:p>
    <w:p w:rsidR="00264F6C" w:rsidRPr="00811476" w:rsidRDefault="002C15DE" w:rsidP="008114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4.1. В формировании портфолио участвуют обучающиеся, родители обучающихся, классный руководитель, учителя-предметники, педагог-психолог, социальный педагог, педагоги дополнительного образования, заместители руководителя ОО.</w:t>
      </w:r>
    </w:p>
    <w:p w:rsidR="00264F6C" w:rsidRPr="00811476" w:rsidRDefault="002C15DE" w:rsidP="008114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4.2. При формировании портфолио функциональные обязанности между участниками образовательного процесса распределяются следующим образом:</w:t>
      </w:r>
    </w:p>
    <w:p w:rsidR="00264F6C" w:rsidRPr="00811476" w:rsidRDefault="002C15DE" w:rsidP="008114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811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обучающийся</w:t>
      </w: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2027">
        <w:rPr>
          <w:rFonts w:hAnsi="Times New Roman" w:cs="Times New Roman"/>
          <w:color w:val="000000"/>
          <w:sz w:val="24"/>
          <w:szCs w:val="24"/>
          <w:lang w:val="ru-RU"/>
        </w:rPr>
        <w:t xml:space="preserve">или Родитель (законный представитель) </w:t>
      </w: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ведет работу по формированию и заполнению портфолио;</w:t>
      </w:r>
    </w:p>
    <w:p w:rsidR="00264F6C" w:rsidRPr="00811476" w:rsidRDefault="002C15DE" w:rsidP="008114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811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директор ОО</w:t>
      </w: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разрабатывает и утверждает нормативную правовую базу, обеспечивающую ведение портфолио; распределяет обязанности участников образовательного процесса по данному направлению деятельности; создает условия для мотивации педагогических работников к работе по новой системе оценивания; осуществляет общее руководство деятельностью педагогического коллектива по реализации технологии портфолио в практике работы ОУ;</w:t>
      </w:r>
    </w:p>
    <w:p w:rsidR="00264F6C" w:rsidRPr="00811476" w:rsidRDefault="002C15DE" w:rsidP="008114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3)</w:t>
      </w:r>
      <w:r w:rsidRPr="00811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заместитель директора ОО по учебно-воспитательной работе</w:t>
      </w: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 работу по реализации в практике работы ОО технологии портфолио как метода оценивания </w:t>
      </w:r>
      <w:proofErr w:type="gramStart"/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образовательных достижений</w:t>
      </w:r>
      <w:proofErr w:type="gramEnd"/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 осуществляет контроль за деятельностью педагогического коллектива по реализации технологии портфолио в ОО;</w:t>
      </w:r>
    </w:p>
    <w:p w:rsidR="00264F6C" w:rsidRPr="00811476" w:rsidRDefault="002C15DE" w:rsidP="008114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811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классный руководитель</w:t>
      </w: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 xml:space="preserve"> оказывает помощь обучающимся в процессе формирования портфолио; проводит информационную, консультативную, диагностическую работу по формированию портфолио с обучающимися и их родителями; осуществляет посредническую функцию между обучающимися и учителями, педагогами дополнительного образования, представителями социума в целях пополнения портфолио; осуществляет контроль за пополнением обучающимися портфолио; обеспечивает обучающихся необходимыми формами, бланками, рекомендациями, оформляет итоговые документы, табель успеваемости;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организует воспитательную работу с обучающимися, направленную на личностное и профессиональное самоопределение обучающихся;</w:t>
      </w:r>
    </w:p>
    <w:p w:rsidR="00264F6C" w:rsidRPr="00811476" w:rsidRDefault="002C15DE" w:rsidP="008114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811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учитель-предметник</w:t>
      </w: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1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 дополнительного образования</w:t>
      </w: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 информационную работу с обучающимися и их родителями по формированию портфолио; предоставляют обучающимся места деятельности для накопления материалов портфолио; организуют проведение олимпиад, конкурсов, конференций по предмету или образовательной области, изучение обучающимися элективных и факультативных курсов; разрабатывают и внедряют систему поощрений за урочную и внеурочную деятельность по предмету или образовательной области; проводят экспертизу представленных работ по предмету; пишут рецензии, отзывы на учебные работы;</w:t>
      </w:r>
    </w:p>
    <w:p w:rsidR="00264F6C" w:rsidRDefault="002C15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811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педагог-психолог, социальный педагог</w:t>
      </w: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 индивидуальную психодиагностику; ведут</w:t>
      </w:r>
      <w:r>
        <w:rPr>
          <w:lang w:val="ru-RU"/>
        </w:rPr>
        <w:t xml:space="preserve"> </w:t>
      </w: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коррекционно-развивающую и консультативную работу.</w:t>
      </w:r>
    </w:p>
    <w:p w:rsidR="00972027" w:rsidRPr="00811476" w:rsidRDefault="0097202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972027">
        <w:rPr>
          <w:rFonts w:hAnsi="Times New Roman" w:cs="Times New Roman"/>
          <w:b/>
          <w:color w:val="000000"/>
          <w:sz w:val="24"/>
          <w:szCs w:val="24"/>
          <w:lang w:val="ru-RU"/>
        </w:rPr>
        <w:t>родители (законные представители)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являются главными ведущими лицами в оформлении папки, структурировании содержания папки.</w:t>
      </w:r>
    </w:p>
    <w:p w:rsidR="00264F6C" w:rsidRPr="00811476" w:rsidRDefault="002C15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Ранжирование результатов, помещенных в портфолио</w:t>
      </w:r>
    </w:p>
    <w:p w:rsidR="00264F6C" w:rsidRPr="00811476" w:rsidRDefault="002C15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5.1. Ранжирование результатов участия в олимпиадах, конкурсах, соревнованиях, конференциях:</w:t>
      </w:r>
    </w:p>
    <w:p w:rsidR="00264F6C" w:rsidRPr="00811476" w:rsidRDefault="002C15D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федеральный уровень: победитель – 10 баллов; призер – 8 баллов; участник – 3 балла;</w:t>
      </w:r>
    </w:p>
    <w:p w:rsidR="00264F6C" w:rsidRPr="00811476" w:rsidRDefault="002C15D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региональный уровень: победитель – 6 баллов; призер – 5 баллов; участник – 2 балла;</w:t>
      </w:r>
    </w:p>
    <w:p w:rsidR="00264F6C" w:rsidRPr="00811476" w:rsidRDefault="002C15D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муниципальный уровень: победитель – 4 балла, призер – 3 балла; участник – 1 балл;</w:t>
      </w:r>
    </w:p>
    <w:p w:rsidR="00264F6C" w:rsidRPr="00811476" w:rsidRDefault="002C15D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школьный уровень: победитель, призер – 2 балла.</w:t>
      </w:r>
    </w:p>
    <w:p w:rsidR="00264F6C" w:rsidRPr="00811476" w:rsidRDefault="002C15DE" w:rsidP="002C15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5.2. Ранжирование результатов, подтверждающих обучение (завершение обучения) в учреждениях системы дополнительного образования детей, получение образования в рамках сетевых образовательных ресурсов, получение образования (обучение) в дистанционной форме, прохождение независимых тестирований (сертификационных экзаменов), осуществляется следующим образом:</w:t>
      </w:r>
    </w:p>
    <w:p w:rsidR="00264F6C" w:rsidRPr="00811476" w:rsidRDefault="002C15DE" w:rsidP="002C15D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сертификаты учреждений дополнительного образования, образовательных фондов, культурно-спортивных и общественных организаций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д. – 2 балла за каждый сертификат;</w:t>
      </w:r>
    </w:p>
    <w:p w:rsidR="00264F6C" w:rsidRPr="00811476" w:rsidRDefault="002C15DE" w:rsidP="002C15DE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удостоверения и сертификаты о прохождении различных видов практик (социальной, трудовой, языковой, педагогической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д.) – 2 балла за каждое удостоверение и сертификат.</w:t>
      </w:r>
    </w:p>
    <w:p w:rsidR="00264F6C" w:rsidRPr="00811476" w:rsidRDefault="002C15DE" w:rsidP="002C15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Учет результатов портфолио</w:t>
      </w:r>
    </w:p>
    <w:p w:rsidR="00264F6C" w:rsidRPr="00811476" w:rsidRDefault="002C15DE" w:rsidP="002C15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 портфолио (суммарный балл </w:t>
      </w:r>
      <w:proofErr w:type="spellStart"/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 xml:space="preserve"> достижений по трем разделам портфолио) учитывается:</w:t>
      </w:r>
    </w:p>
    <w:p w:rsidR="00264F6C" w:rsidRPr="00811476" w:rsidRDefault="002C15DE" w:rsidP="002C15D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при зачислении обучающихся в классы с углубленным изучением отдельных предметов, профильные классы;</w:t>
      </w:r>
    </w:p>
    <w:p w:rsidR="00264F6C" w:rsidRPr="00811476" w:rsidRDefault="002C15DE" w:rsidP="002C15D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в качестве результатов промежуточной аттестации обучающихся;</w:t>
      </w:r>
    </w:p>
    <w:p w:rsidR="00264F6C" w:rsidRPr="00811476" w:rsidRDefault="002C15DE" w:rsidP="002C15D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при распределении стимулирующей части фонда оплаты труда педагогических и руководящих работников;</w:t>
      </w:r>
    </w:p>
    <w:p w:rsidR="00264F6C" w:rsidRPr="00811476" w:rsidRDefault="002C15DE" w:rsidP="002C15D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при прохождении аттестации педагогических и руководящих работников на квалификационную категорию;</w:t>
      </w:r>
    </w:p>
    <w:p w:rsidR="00264F6C" w:rsidRDefault="002C15DE" w:rsidP="002C15D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внутришкольного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64F6C" w:rsidRPr="00811476" w:rsidRDefault="002C15DE" w:rsidP="002C15DE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76">
        <w:rPr>
          <w:rFonts w:hAnsi="Times New Roman" w:cs="Times New Roman"/>
          <w:color w:val="000000"/>
          <w:sz w:val="24"/>
          <w:szCs w:val="24"/>
          <w:lang w:val="ru-RU"/>
        </w:rPr>
        <w:t>в ходе проведения процедур внешней оценки деятельности ОО (аккредитация ОО, контроль качества образования).</w:t>
      </w:r>
    </w:p>
    <w:sectPr w:rsidR="00264F6C" w:rsidRPr="00811476" w:rsidSect="00811476">
      <w:pgSz w:w="12240" w:h="15840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56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37A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FE22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C85A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0A0A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453A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0B3E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9657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C279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64F6C"/>
    <w:rsid w:val="002C15DE"/>
    <w:rsid w:val="002D33B1"/>
    <w:rsid w:val="002D3591"/>
    <w:rsid w:val="003514A0"/>
    <w:rsid w:val="004F7E17"/>
    <w:rsid w:val="005A05CE"/>
    <w:rsid w:val="00653AF6"/>
    <w:rsid w:val="00811476"/>
    <w:rsid w:val="0097202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FDF3"/>
  <w15:docId w15:val="{EE609BEE-9F4A-4D0A-996E-FF677823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811476"/>
    <w:pPr>
      <w:spacing w:before="0" w:beforeAutospacing="0" w:after="0" w:afterAutospacing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Альшанка</dc:creator>
  <cp:keywords/>
  <dc:description>Подготовлено экспертами Актион-МЦФЭР</dc:description>
  <cp:lastModifiedBy>школа Альшанка</cp:lastModifiedBy>
  <cp:revision>2</cp:revision>
  <dcterms:created xsi:type="dcterms:W3CDTF">2024-01-08T07:48:00Z</dcterms:created>
  <dcterms:modified xsi:type="dcterms:W3CDTF">2024-01-08T07:48:00Z</dcterms:modified>
</cp:coreProperties>
</file>